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8"/>
        <w:gridCol w:w="6969"/>
      </w:tblGrid>
      <w:tr w:rsidR="001313A8" w:rsidRPr="006829FE" w14:paraId="38C9276B" w14:textId="77777777" w:rsidTr="00B0244D">
        <w:tc>
          <w:tcPr>
            <w:tcW w:w="7318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16"/>
            </w:tblGrid>
            <w:tr w:rsidR="001313A8" w:rsidRPr="006829FE" w14:paraId="57989E40" w14:textId="77777777" w:rsidTr="00D97CB8">
              <w:tc>
                <w:tcPr>
                  <w:tcW w:w="4916" w:type="dxa"/>
                </w:tcPr>
                <w:p w14:paraId="3751C8FF" w14:textId="77777777" w:rsidR="001313A8" w:rsidRPr="006829FE" w:rsidRDefault="001313A8" w:rsidP="00E07079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829F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</w:tbl>
          <w:p w14:paraId="62FF5FE6" w14:textId="77777777" w:rsidR="001313A8" w:rsidRDefault="001313A8" w:rsidP="00401B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BDF42" w14:textId="3B73C2A7" w:rsidR="00887E9A" w:rsidRPr="006829FE" w:rsidRDefault="00887E9A" w:rsidP="00401B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9" w:type="dxa"/>
          </w:tcPr>
          <w:p w14:paraId="1DB0B0EF" w14:textId="77777777" w:rsidR="004559C1" w:rsidRPr="006829FE" w:rsidRDefault="004559C1" w:rsidP="00E07079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                                             </w:t>
            </w:r>
          </w:p>
          <w:p w14:paraId="1E807F04" w14:textId="77777777" w:rsidR="004559C1" w:rsidRPr="006829FE" w:rsidRDefault="004559C1" w:rsidP="00E07079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58D27" w14:textId="77777777" w:rsidR="004559C1" w:rsidRPr="006829FE" w:rsidRDefault="004559C1" w:rsidP="00E07079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Директор СПБ ГБУ</w:t>
            </w:r>
            <w:r w:rsidR="00F56232"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СОН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54DCB1" w14:textId="77777777" w:rsidR="00E07079" w:rsidRPr="006829FE" w:rsidRDefault="004559C1" w:rsidP="00E07079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«Социально-реабилитационный центр </w:t>
            </w:r>
          </w:p>
          <w:p w14:paraId="18A3761A" w14:textId="77777777" w:rsidR="00D453BA" w:rsidRPr="006829FE" w:rsidRDefault="004559C1" w:rsidP="00D453BA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Фрунзенского</w:t>
            </w:r>
          </w:p>
          <w:p w14:paraId="51F68A67" w14:textId="77777777" w:rsidR="004559C1" w:rsidRPr="006829FE" w:rsidRDefault="004559C1" w:rsidP="00D453BA">
            <w:pPr>
              <w:pStyle w:val="a7"/>
              <w:ind w:firstLine="29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Санкт-Петербурга»  </w:t>
            </w:r>
          </w:p>
          <w:p w14:paraId="7A286BC7" w14:textId="77777777" w:rsidR="00E07079" w:rsidRPr="006829FE" w:rsidRDefault="00E07079" w:rsidP="00E07079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BB3BD" w14:textId="77777777" w:rsidR="004559C1" w:rsidRPr="006829FE" w:rsidRDefault="004559C1" w:rsidP="00401B92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________________А.Р. Норова </w:t>
            </w:r>
          </w:p>
          <w:p w14:paraId="6AEB6300" w14:textId="77777777" w:rsidR="00E07079" w:rsidRPr="006829FE" w:rsidRDefault="00E07079" w:rsidP="00E07079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1F541" w14:textId="79583AEC" w:rsidR="004559C1" w:rsidRPr="006829FE" w:rsidRDefault="004559C1" w:rsidP="00E07079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55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3F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6CB4"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755E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DC775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C3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</w:p>
          <w:p w14:paraId="746A9AFF" w14:textId="77777777" w:rsidR="00BF166A" w:rsidRPr="006829FE" w:rsidRDefault="00BF166A" w:rsidP="00E070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F9F43D" w14:textId="77777777" w:rsidR="00F56232" w:rsidRPr="006829FE" w:rsidRDefault="009B076D" w:rsidP="009554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829FE">
        <w:rPr>
          <w:rFonts w:ascii="Times New Roman" w:hAnsi="Times New Roman" w:cs="Times New Roman"/>
          <w:sz w:val="24"/>
          <w:szCs w:val="24"/>
        </w:rPr>
        <w:t>Отчет о выполнении мероприятий п</w:t>
      </w:r>
      <w:r w:rsidR="0095540C" w:rsidRPr="006829FE">
        <w:rPr>
          <w:rFonts w:ascii="Times New Roman" w:hAnsi="Times New Roman" w:cs="Times New Roman"/>
          <w:sz w:val="24"/>
          <w:szCs w:val="24"/>
        </w:rPr>
        <w:t>лан</w:t>
      </w:r>
      <w:r w:rsidRPr="006829FE">
        <w:rPr>
          <w:rFonts w:ascii="Times New Roman" w:hAnsi="Times New Roman" w:cs="Times New Roman"/>
          <w:sz w:val="24"/>
          <w:szCs w:val="24"/>
        </w:rPr>
        <w:t xml:space="preserve">а </w:t>
      </w:r>
      <w:r w:rsidR="00C709FE" w:rsidRPr="006829FE">
        <w:rPr>
          <w:rFonts w:ascii="Times New Roman" w:hAnsi="Times New Roman" w:cs="Times New Roman"/>
          <w:sz w:val="24"/>
          <w:szCs w:val="24"/>
        </w:rPr>
        <w:t>проведения антикоррупционных</w:t>
      </w:r>
      <w:r w:rsidR="0095540C" w:rsidRPr="006829FE">
        <w:rPr>
          <w:rFonts w:ascii="Times New Roman" w:hAnsi="Times New Roman" w:cs="Times New Roman"/>
          <w:sz w:val="24"/>
          <w:szCs w:val="24"/>
        </w:rPr>
        <w:t xml:space="preserve"> мероприятий </w:t>
      </w:r>
    </w:p>
    <w:p w14:paraId="6B1B7CC2" w14:textId="77777777" w:rsidR="0095540C" w:rsidRPr="006829FE" w:rsidRDefault="0095540C" w:rsidP="009554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829FE">
        <w:rPr>
          <w:rFonts w:ascii="Times New Roman" w:hAnsi="Times New Roman" w:cs="Times New Roman"/>
          <w:sz w:val="24"/>
          <w:szCs w:val="24"/>
        </w:rPr>
        <w:t xml:space="preserve">Санкт-Петербургского государственного бюджетного учреждения </w:t>
      </w:r>
      <w:r w:rsidR="00F56232" w:rsidRPr="006829FE">
        <w:rPr>
          <w:rFonts w:ascii="Times New Roman" w:hAnsi="Times New Roman" w:cs="Times New Roman"/>
          <w:sz w:val="24"/>
          <w:szCs w:val="24"/>
        </w:rPr>
        <w:t>социального обслуживания населения</w:t>
      </w:r>
    </w:p>
    <w:p w14:paraId="188E0BF3" w14:textId="7B333F5F" w:rsidR="0095540C" w:rsidRPr="006829FE" w:rsidRDefault="0095540C" w:rsidP="00F5623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829FE">
        <w:rPr>
          <w:rFonts w:ascii="Times New Roman" w:hAnsi="Times New Roman" w:cs="Times New Roman"/>
          <w:sz w:val="24"/>
          <w:szCs w:val="24"/>
        </w:rPr>
        <w:t xml:space="preserve">«Социально-реабилитационный центр </w:t>
      </w:r>
      <w:r w:rsidR="00C709FE" w:rsidRPr="006829FE">
        <w:rPr>
          <w:rFonts w:ascii="Times New Roman" w:hAnsi="Times New Roman" w:cs="Times New Roman"/>
          <w:sz w:val="24"/>
          <w:szCs w:val="24"/>
        </w:rPr>
        <w:t xml:space="preserve">для </w:t>
      </w:r>
      <w:r w:rsidR="00E44FD8" w:rsidRPr="006829FE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C709FE" w:rsidRPr="006829FE">
        <w:rPr>
          <w:rFonts w:ascii="Times New Roman" w:hAnsi="Times New Roman" w:cs="Times New Roman"/>
          <w:sz w:val="24"/>
          <w:szCs w:val="24"/>
        </w:rPr>
        <w:t xml:space="preserve"> Фрунзенского района</w:t>
      </w:r>
      <w:r w:rsidRPr="006829FE">
        <w:rPr>
          <w:rFonts w:ascii="Times New Roman" w:hAnsi="Times New Roman" w:cs="Times New Roman"/>
          <w:sz w:val="24"/>
          <w:szCs w:val="24"/>
        </w:rPr>
        <w:t xml:space="preserve"> Санкт-Петербурга»</w:t>
      </w:r>
      <w:r w:rsidR="00F56232" w:rsidRPr="006829FE">
        <w:rPr>
          <w:rFonts w:ascii="Times New Roman" w:hAnsi="Times New Roman" w:cs="Times New Roman"/>
          <w:sz w:val="24"/>
          <w:szCs w:val="24"/>
        </w:rPr>
        <w:t xml:space="preserve"> </w:t>
      </w:r>
      <w:r w:rsidR="009B076D" w:rsidRPr="006829FE">
        <w:rPr>
          <w:rFonts w:ascii="Times New Roman" w:hAnsi="Times New Roman" w:cs="Times New Roman"/>
          <w:sz w:val="24"/>
          <w:szCs w:val="24"/>
        </w:rPr>
        <w:t xml:space="preserve">за </w:t>
      </w:r>
      <w:r w:rsidR="002C34E8">
        <w:rPr>
          <w:rFonts w:ascii="Times New Roman" w:hAnsi="Times New Roman" w:cs="Times New Roman"/>
          <w:sz w:val="24"/>
          <w:szCs w:val="24"/>
        </w:rPr>
        <w:t xml:space="preserve">первое полугодие </w:t>
      </w:r>
      <w:r w:rsidR="00DC775C">
        <w:rPr>
          <w:rFonts w:ascii="Times New Roman" w:hAnsi="Times New Roman" w:cs="Times New Roman"/>
          <w:sz w:val="24"/>
          <w:szCs w:val="24"/>
        </w:rPr>
        <w:t>202</w:t>
      </w:r>
      <w:r w:rsidR="002C34E8">
        <w:rPr>
          <w:rFonts w:ascii="Times New Roman" w:hAnsi="Times New Roman" w:cs="Times New Roman"/>
          <w:sz w:val="24"/>
          <w:szCs w:val="24"/>
        </w:rPr>
        <w:t>2</w:t>
      </w:r>
      <w:r w:rsidR="009B076D" w:rsidRPr="006829FE">
        <w:rPr>
          <w:rFonts w:ascii="Times New Roman" w:hAnsi="Times New Roman" w:cs="Times New Roman"/>
          <w:sz w:val="24"/>
          <w:szCs w:val="24"/>
        </w:rPr>
        <w:t xml:space="preserve"> год</w:t>
      </w:r>
      <w:r w:rsidR="002C34E8">
        <w:rPr>
          <w:rFonts w:ascii="Times New Roman" w:hAnsi="Times New Roman" w:cs="Times New Roman"/>
          <w:sz w:val="24"/>
          <w:szCs w:val="24"/>
        </w:rPr>
        <w:t>а</w:t>
      </w:r>
    </w:p>
    <w:p w14:paraId="1C6D2B4B" w14:textId="77777777" w:rsidR="0095540C" w:rsidRPr="006829FE" w:rsidRDefault="0095540C" w:rsidP="009554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232290B3" w14:textId="77777777" w:rsidR="00645A0F" w:rsidRPr="006829FE" w:rsidRDefault="00645A0F" w:rsidP="009554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27"/>
        <w:gridCol w:w="5038"/>
        <w:gridCol w:w="2105"/>
        <w:gridCol w:w="5890"/>
      </w:tblGrid>
      <w:tr w:rsidR="00A755BF" w:rsidRPr="006829FE" w14:paraId="6C336B6B" w14:textId="77777777" w:rsidTr="0032165A">
        <w:tc>
          <w:tcPr>
            <w:tcW w:w="627" w:type="dxa"/>
            <w:vAlign w:val="center"/>
          </w:tcPr>
          <w:p w14:paraId="0015DC34" w14:textId="77777777" w:rsidR="00A755BF" w:rsidRPr="006829FE" w:rsidRDefault="00A755BF" w:rsidP="00950C0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14:paraId="61AD5AB4" w14:textId="77777777" w:rsidR="00A755BF" w:rsidRPr="006829FE" w:rsidRDefault="00A755BF" w:rsidP="00950C0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14:paraId="527DA4DA" w14:textId="77777777" w:rsidR="00A755BF" w:rsidRPr="006829FE" w:rsidRDefault="00A755BF" w:rsidP="00950C0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05" w:type="dxa"/>
            <w:vAlign w:val="center"/>
          </w:tcPr>
          <w:p w14:paraId="392A112B" w14:textId="77777777" w:rsidR="00A755BF" w:rsidRPr="006829FE" w:rsidRDefault="00A755BF" w:rsidP="00950C0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890" w:type="dxa"/>
          </w:tcPr>
          <w:p w14:paraId="1DE16D86" w14:textId="77777777" w:rsidR="00A755BF" w:rsidRPr="006829FE" w:rsidRDefault="00A755BF" w:rsidP="00A755B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</w:tr>
      <w:tr w:rsidR="00A755BF" w:rsidRPr="006829FE" w14:paraId="3C037DE5" w14:textId="77777777" w:rsidTr="0032165A">
        <w:tc>
          <w:tcPr>
            <w:tcW w:w="627" w:type="dxa"/>
          </w:tcPr>
          <w:p w14:paraId="0BACDB7D" w14:textId="77777777" w:rsidR="00A755BF" w:rsidRPr="006829FE" w:rsidRDefault="00A755BF" w:rsidP="009B076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8" w:type="dxa"/>
          </w:tcPr>
          <w:p w14:paraId="016D0861" w14:textId="77777777" w:rsidR="00A755BF" w:rsidRPr="006829FE" w:rsidRDefault="00A755BF" w:rsidP="009B076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Анализ заявлений, обращений граждан на предмет наличия в них информации о фактах коррупции со стороны работников учреждения и организация их проверок.</w:t>
            </w:r>
          </w:p>
        </w:tc>
        <w:tc>
          <w:tcPr>
            <w:tcW w:w="2105" w:type="dxa"/>
            <w:vAlign w:val="center"/>
          </w:tcPr>
          <w:p w14:paraId="4EE72D08" w14:textId="77777777" w:rsidR="00A755BF" w:rsidRPr="006829FE" w:rsidRDefault="00A755BF" w:rsidP="009B076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В течение 2018-2022</w:t>
            </w:r>
          </w:p>
        </w:tc>
        <w:tc>
          <w:tcPr>
            <w:tcW w:w="5890" w:type="dxa"/>
          </w:tcPr>
          <w:p w14:paraId="15B763CD" w14:textId="77777777" w:rsidR="00A755BF" w:rsidRPr="006829FE" w:rsidRDefault="00A755BF" w:rsidP="00A75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Заявлений, обращений граждан на предмет наличия в них информации о фактах коррупции со стороны работников учреждения не поступало, в связи с чем проверки не проводились.</w:t>
            </w:r>
          </w:p>
          <w:p w14:paraId="377C70E3" w14:textId="77777777" w:rsidR="00A755BF" w:rsidRPr="006829FE" w:rsidRDefault="00A755BF" w:rsidP="00A75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5BF" w:rsidRPr="006829FE" w14:paraId="7D40725B" w14:textId="77777777" w:rsidTr="0032165A">
        <w:tc>
          <w:tcPr>
            <w:tcW w:w="627" w:type="dxa"/>
          </w:tcPr>
          <w:p w14:paraId="6D019454" w14:textId="77777777" w:rsidR="00A755BF" w:rsidRPr="006829FE" w:rsidRDefault="00A755BF" w:rsidP="0095540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8" w:type="dxa"/>
          </w:tcPr>
          <w:p w14:paraId="70A4480F" w14:textId="77777777" w:rsidR="00A755BF" w:rsidRPr="006829FE" w:rsidRDefault="00A755BF" w:rsidP="0095540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Ведение учета и контроля исполнения документов по обращениям граждан содержащим информацию о коррупционных проявлениях со стороны работников учреждения.</w:t>
            </w:r>
          </w:p>
        </w:tc>
        <w:tc>
          <w:tcPr>
            <w:tcW w:w="2105" w:type="dxa"/>
            <w:vAlign w:val="center"/>
          </w:tcPr>
          <w:p w14:paraId="696D56DE" w14:textId="77777777" w:rsidR="00A755BF" w:rsidRPr="006829FE" w:rsidRDefault="00A755BF" w:rsidP="00C8161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5890" w:type="dxa"/>
          </w:tcPr>
          <w:p w14:paraId="22AA6063" w14:textId="1F58C3FF" w:rsidR="00A755BF" w:rsidRPr="006829FE" w:rsidRDefault="00A755BF" w:rsidP="008755E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На сайте учреждения в разделе «противодействие коррупции» размещены формы документов, связанных с противодействием коррупции, для заполнения, в том числе обращение гражданина, представителя организации по фактам коррупционных правонарушений. Также предусмотрена обратная связь для сообщения о фактах коррупции. В </w:t>
            </w:r>
            <w:r w:rsidR="008755E0">
              <w:rPr>
                <w:rFonts w:ascii="Times New Roman" w:hAnsi="Times New Roman" w:cs="Times New Roman"/>
                <w:sz w:val="24"/>
                <w:szCs w:val="24"/>
              </w:rPr>
              <w:t xml:space="preserve">первом полугодии 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2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5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75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заявлений, обращений не поступало.</w:t>
            </w:r>
          </w:p>
        </w:tc>
      </w:tr>
      <w:tr w:rsidR="00A755BF" w:rsidRPr="006829FE" w14:paraId="4DC44E08" w14:textId="77777777" w:rsidTr="0032165A">
        <w:tc>
          <w:tcPr>
            <w:tcW w:w="627" w:type="dxa"/>
          </w:tcPr>
          <w:p w14:paraId="2C6FF656" w14:textId="77777777" w:rsidR="00A755BF" w:rsidRPr="006829FE" w:rsidRDefault="00A755BF" w:rsidP="0095540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38" w:type="dxa"/>
          </w:tcPr>
          <w:p w14:paraId="5E49FCA9" w14:textId="77777777" w:rsidR="00A755BF" w:rsidRPr="006829FE" w:rsidRDefault="00A755BF" w:rsidP="000F4CA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Ведение книги жалоб и </w:t>
            </w:r>
            <w:r w:rsidR="00C709FE" w:rsidRPr="006829FE">
              <w:rPr>
                <w:rFonts w:ascii="Times New Roman" w:hAnsi="Times New Roman" w:cs="Times New Roman"/>
                <w:sz w:val="24"/>
                <w:szCs w:val="24"/>
              </w:rPr>
              <w:t>предложений для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информации от граждан о качестве предоставляемых государственных услуг</w:t>
            </w:r>
          </w:p>
        </w:tc>
        <w:tc>
          <w:tcPr>
            <w:tcW w:w="2105" w:type="dxa"/>
            <w:vAlign w:val="center"/>
          </w:tcPr>
          <w:p w14:paraId="576EBACE" w14:textId="77777777" w:rsidR="00A755BF" w:rsidRPr="006829FE" w:rsidRDefault="00A755BF" w:rsidP="00C8161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В течение 2018-2022</w:t>
            </w:r>
          </w:p>
        </w:tc>
        <w:tc>
          <w:tcPr>
            <w:tcW w:w="5890" w:type="dxa"/>
          </w:tcPr>
          <w:p w14:paraId="4E0161C1" w14:textId="079D2459" w:rsidR="00A755BF" w:rsidRPr="006829FE" w:rsidRDefault="00A755BF" w:rsidP="00A75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В каждом отделении Центра имеется книга жалоб и предложений</w:t>
            </w:r>
            <w:r w:rsidR="0068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для получения информации от граждан о качестве предоставляемых государственных услуг. На данный момент жалоб на оказание социальных услуг не поступало.</w:t>
            </w:r>
          </w:p>
          <w:p w14:paraId="260FF8B0" w14:textId="77777777" w:rsidR="00A755BF" w:rsidRPr="006829FE" w:rsidRDefault="00A755BF" w:rsidP="00A75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5BF" w:rsidRPr="006829FE" w14:paraId="50127D29" w14:textId="77777777" w:rsidTr="0032165A">
        <w:tc>
          <w:tcPr>
            <w:tcW w:w="627" w:type="dxa"/>
          </w:tcPr>
          <w:p w14:paraId="7EF2576D" w14:textId="77777777" w:rsidR="00A755BF" w:rsidRPr="006829FE" w:rsidRDefault="00A755BF" w:rsidP="009B076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8" w:type="dxa"/>
          </w:tcPr>
          <w:p w14:paraId="3210FE97" w14:textId="77777777" w:rsidR="00A755BF" w:rsidRPr="006829FE" w:rsidRDefault="00A755BF" w:rsidP="009B076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Принятие мер по устранению выявленных в ходе проверок нарушений, в том числе содействие к привлечению к ответственности работников, допустивших коррупционные правонарушения.</w:t>
            </w:r>
          </w:p>
          <w:p w14:paraId="5103A26C" w14:textId="77777777" w:rsidR="00A755BF" w:rsidRPr="006829FE" w:rsidRDefault="00A755BF" w:rsidP="009B076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14:paraId="137AF296" w14:textId="77777777" w:rsidR="00A755BF" w:rsidRPr="006829FE" w:rsidRDefault="00A755BF" w:rsidP="009B076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по мере выявления</w:t>
            </w:r>
          </w:p>
        </w:tc>
        <w:tc>
          <w:tcPr>
            <w:tcW w:w="5890" w:type="dxa"/>
          </w:tcPr>
          <w:p w14:paraId="6EB926CD" w14:textId="77777777" w:rsidR="00A755BF" w:rsidRPr="006829FE" w:rsidRDefault="00A755BF" w:rsidP="00646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Информации о коррупционных правонарушени</w:t>
            </w:r>
            <w:r w:rsidR="00646CB4" w:rsidRPr="006829FE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br/>
              <w:t>в учреждении из органов прокуратуры, правоохранительных, контролирующих органов в отчетный период не поступало.</w:t>
            </w:r>
          </w:p>
        </w:tc>
      </w:tr>
      <w:tr w:rsidR="00A755BF" w:rsidRPr="006829FE" w14:paraId="7EFF821A" w14:textId="77777777" w:rsidTr="0032165A">
        <w:tc>
          <w:tcPr>
            <w:tcW w:w="627" w:type="dxa"/>
          </w:tcPr>
          <w:p w14:paraId="70585CF1" w14:textId="77777777" w:rsidR="00A755BF" w:rsidRPr="006829FE" w:rsidRDefault="00A755BF" w:rsidP="009B076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8" w:type="dxa"/>
          </w:tcPr>
          <w:p w14:paraId="08F27B98" w14:textId="77777777" w:rsidR="00A755BF" w:rsidRPr="006829FE" w:rsidRDefault="00A755BF" w:rsidP="009B076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Доведение до сотрудников учреждения законодательства по противодействию коррупции и проведение разъяснительной работы на совещаниях и общих собраниях коллектива.</w:t>
            </w:r>
          </w:p>
        </w:tc>
        <w:tc>
          <w:tcPr>
            <w:tcW w:w="2105" w:type="dxa"/>
            <w:vAlign w:val="center"/>
          </w:tcPr>
          <w:p w14:paraId="597C3B60" w14:textId="77777777" w:rsidR="00A755BF" w:rsidRPr="006829FE" w:rsidRDefault="00A755BF" w:rsidP="009B076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5890" w:type="dxa"/>
          </w:tcPr>
          <w:p w14:paraId="2F6F79AD" w14:textId="0B04F869" w:rsidR="00757088" w:rsidRDefault="00A755BF" w:rsidP="007570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45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E6E8B">
              <w:rPr>
                <w:rFonts w:ascii="Times New Roman" w:hAnsi="Times New Roman" w:cs="Times New Roman"/>
                <w:sz w:val="24"/>
                <w:szCs w:val="24"/>
              </w:rPr>
              <w:t xml:space="preserve">июне </w:t>
            </w:r>
            <w:r w:rsidR="00DC775C" w:rsidRPr="00BA445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E6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775C" w:rsidRPr="00BA4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45E">
              <w:rPr>
                <w:rFonts w:ascii="Times New Roman" w:hAnsi="Times New Roman" w:cs="Times New Roman"/>
                <w:sz w:val="24"/>
                <w:szCs w:val="24"/>
              </w:rPr>
              <w:t>года доведен</w:t>
            </w:r>
            <w:r w:rsidR="002B54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A445E">
              <w:rPr>
                <w:rFonts w:ascii="Times New Roman" w:hAnsi="Times New Roman" w:cs="Times New Roman"/>
                <w:sz w:val="24"/>
                <w:szCs w:val="24"/>
              </w:rPr>
              <w:t xml:space="preserve"> до сотрудиков </w:t>
            </w:r>
            <w:r w:rsidR="00DC775C" w:rsidRPr="00BA445E">
              <w:rPr>
                <w:rFonts w:ascii="Times New Roman" w:hAnsi="Times New Roman"/>
                <w:sz w:val="24"/>
                <w:szCs w:val="24"/>
              </w:rPr>
              <w:t xml:space="preserve"> положения </w:t>
            </w:r>
            <w:r w:rsidR="002B543F">
              <w:rPr>
                <w:rFonts w:ascii="Times New Roman" w:hAnsi="Times New Roman"/>
                <w:sz w:val="24"/>
                <w:szCs w:val="24"/>
              </w:rPr>
              <w:t>действующего законодательства по противодействию коррупции</w:t>
            </w:r>
            <w:r w:rsidR="00757088">
              <w:rPr>
                <w:rFonts w:ascii="Times New Roman" w:hAnsi="Times New Roman"/>
                <w:sz w:val="24"/>
                <w:szCs w:val="24"/>
              </w:rPr>
              <w:t xml:space="preserve">. На совещаниях,  индивидуальных консультациях и дистанционно </w:t>
            </w:r>
            <w:r w:rsidR="008A0E4F">
              <w:rPr>
                <w:rFonts w:ascii="Times New Roman" w:hAnsi="Times New Roman"/>
                <w:sz w:val="24"/>
                <w:szCs w:val="24"/>
              </w:rPr>
              <w:t xml:space="preserve">проведена разъяснительная работа </w:t>
            </w:r>
            <w:r w:rsidR="00757088">
              <w:rPr>
                <w:rFonts w:ascii="Times New Roman" w:hAnsi="Times New Roman"/>
                <w:sz w:val="24"/>
                <w:szCs w:val="24"/>
              </w:rPr>
              <w:t>по профилактике и противодействию коррупции.</w:t>
            </w:r>
          </w:p>
          <w:p w14:paraId="563D0BEE" w14:textId="629BA655" w:rsidR="00A755BF" w:rsidRPr="00BA445E" w:rsidRDefault="008A0E4F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5C78" w:rsidRPr="006829FE" w14:paraId="4F757745" w14:textId="77777777" w:rsidTr="0032165A">
        <w:tc>
          <w:tcPr>
            <w:tcW w:w="627" w:type="dxa"/>
          </w:tcPr>
          <w:p w14:paraId="2B2F0BB8" w14:textId="77777777" w:rsidR="00CE5C78" w:rsidRPr="006829FE" w:rsidRDefault="00CE5C78" w:rsidP="00CE5C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8" w:type="dxa"/>
          </w:tcPr>
          <w:p w14:paraId="46E15774" w14:textId="77777777" w:rsidR="00CE5C78" w:rsidRPr="006829FE" w:rsidRDefault="00CE5C78" w:rsidP="00CE5C7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размещением заказов на приобретение товаров, оказание услуг в соответствии с требованиями 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105" w:type="dxa"/>
            <w:vAlign w:val="center"/>
          </w:tcPr>
          <w:p w14:paraId="4DE4CD2A" w14:textId="77777777" w:rsidR="00CE5C78" w:rsidRPr="006829FE" w:rsidRDefault="00CE5C78" w:rsidP="00CE5C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В течение 2018-2022</w:t>
            </w:r>
          </w:p>
        </w:tc>
        <w:tc>
          <w:tcPr>
            <w:tcW w:w="5890" w:type="dxa"/>
          </w:tcPr>
          <w:p w14:paraId="5D9F9DCC" w14:textId="77777777" w:rsidR="00CE5C78" w:rsidRPr="006829FE" w:rsidRDefault="00CE5C78" w:rsidP="00CE5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Обращений граждан и юридических лиц по вопросам деятельности учреждения по реализации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учреждение не поступало.</w:t>
            </w:r>
          </w:p>
        </w:tc>
      </w:tr>
      <w:tr w:rsidR="00A755BF" w:rsidRPr="006829FE" w14:paraId="2387C812" w14:textId="77777777" w:rsidTr="0032165A">
        <w:tc>
          <w:tcPr>
            <w:tcW w:w="627" w:type="dxa"/>
          </w:tcPr>
          <w:p w14:paraId="686D7BF0" w14:textId="77777777" w:rsidR="00A755BF" w:rsidRPr="006829FE" w:rsidRDefault="00A755BF" w:rsidP="00ED7A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8" w:type="dxa"/>
          </w:tcPr>
          <w:p w14:paraId="4B389947" w14:textId="77777777" w:rsidR="00A755BF" w:rsidRPr="006829FE" w:rsidRDefault="00A755BF" w:rsidP="00ED7AA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анализа и предоставления финансовой и иной отчетности учреждения.</w:t>
            </w:r>
          </w:p>
        </w:tc>
        <w:tc>
          <w:tcPr>
            <w:tcW w:w="2105" w:type="dxa"/>
            <w:vAlign w:val="center"/>
          </w:tcPr>
          <w:p w14:paraId="555D12A2" w14:textId="77777777" w:rsidR="00A755BF" w:rsidRPr="006829FE" w:rsidRDefault="00A755BF" w:rsidP="00ED7A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5890" w:type="dxa"/>
          </w:tcPr>
          <w:p w14:paraId="0848E579" w14:textId="77777777" w:rsidR="00A755BF" w:rsidRDefault="00A755BF" w:rsidP="00A755B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предоставление финансовой и иной отчетности учреждения обеспечивается в соответствии </w:t>
            </w:r>
            <w:r w:rsidRPr="00682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требованиями действующего законодательства</w:t>
            </w:r>
          </w:p>
          <w:p w14:paraId="6EA0A285" w14:textId="77777777" w:rsidR="00757088" w:rsidRPr="006829FE" w:rsidRDefault="00757088" w:rsidP="00A755B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5BF" w:rsidRPr="006829FE" w14:paraId="060A2EF5" w14:textId="77777777" w:rsidTr="0032165A">
        <w:tc>
          <w:tcPr>
            <w:tcW w:w="627" w:type="dxa"/>
          </w:tcPr>
          <w:p w14:paraId="2B1328D7" w14:textId="77777777" w:rsidR="00A755BF" w:rsidRPr="006829FE" w:rsidRDefault="00A755BF" w:rsidP="00ED7A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38" w:type="dxa"/>
          </w:tcPr>
          <w:p w14:paraId="191292D4" w14:textId="77777777" w:rsidR="00A755BF" w:rsidRPr="006829FE" w:rsidRDefault="00A755BF" w:rsidP="00ED7AA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Центра информации о деятельности учреждения и предоставляемых услугах, а также о деятельности по противодействию коррупции.</w:t>
            </w:r>
          </w:p>
        </w:tc>
        <w:tc>
          <w:tcPr>
            <w:tcW w:w="2105" w:type="dxa"/>
            <w:vAlign w:val="center"/>
          </w:tcPr>
          <w:p w14:paraId="789796DE" w14:textId="77777777" w:rsidR="00A755BF" w:rsidRPr="006829FE" w:rsidRDefault="00A755BF" w:rsidP="00ED7A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В течение 2018-2022</w:t>
            </w:r>
          </w:p>
        </w:tc>
        <w:tc>
          <w:tcPr>
            <w:tcW w:w="5890" w:type="dxa"/>
          </w:tcPr>
          <w:p w14:paraId="5CF38A36" w14:textId="4B317899" w:rsidR="00A755BF" w:rsidRPr="006829FE" w:rsidRDefault="00A755BF" w:rsidP="00B46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деятельности учреждения и предоставляемых услугах, а также о деятельности по противодействию коррупции осуществляется посредством: сайта (</w:t>
            </w:r>
            <w:hyperlink r:id="rId8" w:history="1">
              <w:r w:rsidRPr="006829F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http://srcn.ru</w:t>
              </w:r>
            </w:hyperlink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46CB4" w:rsidRPr="006829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</w:t>
            </w:r>
            <w:r w:rsidR="00646CB4" w:rsidRPr="006829FE">
              <w:rPr>
                <w:rFonts w:ascii="Times New Roman" w:hAnsi="Times New Roman" w:cs="Times New Roman"/>
                <w:sz w:val="24"/>
                <w:szCs w:val="24"/>
              </w:rPr>
              <w:t>ормационных стендов (5 стендов),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распол</w:t>
            </w:r>
            <w:r w:rsidR="00646CB4" w:rsidRPr="006829FE">
              <w:rPr>
                <w:rFonts w:ascii="Times New Roman" w:hAnsi="Times New Roman" w:cs="Times New Roman"/>
                <w:sz w:val="24"/>
                <w:szCs w:val="24"/>
              </w:rPr>
              <w:t>оженных в помещениях Учреждения;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9FE" w:rsidRPr="006829FE">
              <w:rPr>
                <w:rFonts w:ascii="Times New Roman" w:hAnsi="Times New Roman" w:cs="Times New Roman"/>
                <w:sz w:val="24"/>
                <w:szCs w:val="24"/>
              </w:rPr>
              <w:t>информационных буклетов</w:t>
            </w:r>
            <w:r w:rsidR="00CE5C78"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об Учреждении и отделениях.</w:t>
            </w:r>
          </w:p>
        </w:tc>
      </w:tr>
      <w:tr w:rsidR="00A755BF" w:rsidRPr="006829FE" w14:paraId="5569C936" w14:textId="77777777" w:rsidTr="0032165A">
        <w:tc>
          <w:tcPr>
            <w:tcW w:w="627" w:type="dxa"/>
          </w:tcPr>
          <w:p w14:paraId="4FB831B6" w14:textId="77777777" w:rsidR="00A755BF" w:rsidRPr="006829FE" w:rsidRDefault="00A755BF" w:rsidP="00C13F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038" w:type="dxa"/>
          </w:tcPr>
          <w:p w14:paraId="6858029C" w14:textId="77777777" w:rsidR="00A755BF" w:rsidRPr="006829FE" w:rsidRDefault="00A755BF" w:rsidP="00C13F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предотвращении и урегулировании случаев конфликта интересов в учреждении.</w:t>
            </w:r>
          </w:p>
          <w:p w14:paraId="1368FF4E" w14:textId="77777777" w:rsidR="00A755BF" w:rsidRPr="006829FE" w:rsidRDefault="00A755BF" w:rsidP="00C13F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704A4" w14:textId="77777777" w:rsidR="00A755BF" w:rsidRPr="006829FE" w:rsidRDefault="00A755BF" w:rsidP="00C13F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9CEFD" w14:textId="77777777" w:rsidR="00A755BF" w:rsidRPr="006829FE" w:rsidRDefault="00A755BF" w:rsidP="00C13F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6775C" w14:textId="77777777" w:rsidR="00A755BF" w:rsidRPr="006829FE" w:rsidRDefault="00A755BF" w:rsidP="00C13F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DC7C9" w14:textId="77777777" w:rsidR="00A755BF" w:rsidRPr="006829FE" w:rsidRDefault="00A755BF" w:rsidP="00C13F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628D0" w14:textId="77777777" w:rsidR="00C709FE" w:rsidRPr="006829FE" w:rsidRDefault="00C709FE" w:rsidP="00C13F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86F47" w14:textId="77777777" w:rsidR="00C709FE" w:rsidRPr="006829FE" w:rsidRDefault="00C709FE" w:rsidP="00C709FE">
            <w:pPr>
              <w:rPr>
                <w:sz w:val="24"/>
                <w:szCs w:val="24"/>
              </w:rPr>
            </w:pPr>
          </w:p>
          <w:p w14:paraId="4A51EE14" w14:textId="77777777" w:rsidR="00A755BF" w:rsidRPr="006829FE" w:rsidRDefault="00A755BF" w:rsidP="00C709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14:paraId="442755B3" w14:textId="77777777" w:rsidR="00A755BF" w:rsidRPr="006829FE" w:rsidRDefault="00A755BF" w:rsidP="00C13F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В течение 2018-2022</w:t>
            </w:r>
          </w:p>
        </w:tc>
        <w:tc>
          <w:tcPr>
            <w:tcW w:w="5890" w:type="dxa"/>
          </w:tcPr>
          <w:p w14:paraId="340F851A" w14:textId="0A4CE84C" w:rsidR="00A755BF" w:rsidRPr="006829FE" w:rsidRDefault="00646CB4" w:rsidP="00A755BF">
            <w:pPr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E6E8B">
              <w:rPr>
                <w:rFonts w:ascii="Times New Roman" w:hAnsi="Times New Roman" w:cs="Times New Roman"/>
                <w:sz w:val="24"/>
                <w:szCs w:val="24"/>
              </w:rPr>
              <w:t>первом полугодии 2022</w:t>
            </w:r>
            <w:r w:rsidR="00A755BF"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E6E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55BF"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уведомлений, иных сведений о возникновении конфликта интересов не поступало.</w:t>
            </w:r>
          </w:p>
          <w:p w14:paraId="5271FE73" w14:textId="77777777" w:rsidR="00A755BF" w:rsidRPr="006829FE" w:rsidRDefault="00A755BF" w:rsidP="00A755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Сотрудникам учреждения</w:t>
            </w:r>
            <w:r w:rsidR="00CE5C78"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доведен порядок сообщения о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интересов. </w:t>
            </w:r>
          </w:p>
          <w:p w14:paraId="7A3B70F8" w14:textId="33C16BDA" w:rsidR="00A755BF" w:rsidRPr="006829FE" w:rsidRDefault="00A755BF" w:rsidP="003E6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Для соблюдения законодательства о противодействии коррупции в документациях о закупке устанавливаются обязательные требования об отсутствии между участником закупки и заказчиком конфликта интересов, при выявлении таких нарушений участник закупки отстраняется от участия</w:t>
            </w:r>
            <w:r w:rsidR="00CE5C78"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торгах. В </w:t>
            </w:r>
            <w:r w:rsidR="003E6E8B">
              <w:rPr>
                <w:rFonts w:ascii="Times New Roman" w:hAnsi="Times New Roman" w:cs="Times New Roman"/>
                <w:sz w:val="24"/>
                <w:szCs w:val="24"/>
              </w:rPr>
              <w:t xml:space="preserve">первом полугодии 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2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6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E6E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такие случаи </w:t>
            </w:r>
            <w:r w:rsidR="003E6E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не зарегистрированы.</w:t>
            </w:r>
          </w:p>
        </w:tc>
      </w:tr>
      <w:tr w:rsidR="00A755BF" w:rsidRPr="006829FE" w14:paraId="63E01E10" w14:textId="77777777" w:rsidTr="0032165A">
        <w:tc>
          <w:tcPr>
            <w:tcW w:w="627" w:type="dxa"/>
          </w:tcPr>
          <w:p w14:paraId="565904D7" w14:textId="77777777" w:rsidR="00A755BF" w:rsidRPr="006829FE" w:rsidRDefault="00A755BF" w:rsidP="00C13F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38" w:type="dxa"/>
          </w:tcPr>
          <w:p w14:paraId="301B9F59" w14:textId="77777777" w:rsidR="00A755BF" w:rsidRPr="006829FE" w:rsidRDefault="00A755BF" w:rsidP="00C13F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наличия и соответствия законодательству локальных нормативных актов, устанавливающих системы доплат и надбавок стимулирующего характера и системы премирования</w:t>
            </w:r>
          </w:p>
        </w:tc>
        <w:tc>
          <w:tcPr>
            <w:tcW w:w="2105" w:type="dxa"/>
            <w:vAlign w:val="center"/>
          </w:tcPr>
          <w:p w14:paraId="2EBCDABF" w14:textId="77777777" w:rsidR="00A755BF" w:rsidRPr="006829FE" w:rsidRDefault="00A755BF" w:rsidP="00C13F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890" w:type="dxa"/>
          </w:tcPr>
          <w:p w14:paraId="1E209AD2" w14:textId="7D8DF45B" w:rsidR="00A755BF" w:rsidRPr="006829FE" w:rsidRDefault="00A755BF" w:rsidP="00A75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учреждения, устанавливающие системы доплат и надбавок стимулирующего характера и системы премирования, разработаны в соответствии с действующим законодательством. В учреждении </w:t>
            </w:r>
            <w:r w:rsidR="006829FE">
              <w:rPr>
                <w:rFonts w:ascii="Times New Roman" w:hAnsi="Times New Roman" w:cs="Times New Roman"/>
                <w:sz w:val="24"/>
                <w:szCs w:val="24"/>
              </w:rPr>
              <w:t xml:space="preserve">действует 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Положение об оплате и стимулировании труда работников</w:t>
            </w:r>
            <w:r w:rsidR="00CE5C78" w:rsidRPr="00682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55BF" w:rsidRPr="006829FE" w14:paraId="0A847F16" w14:textId="77777777" w:rsidTr="0032165A">
        <w:tc>
          <w:tcPr>
            <w:tcW w:w="627" w:type="dxa"/>
          </w:tcPr>
          <w:p w14:paraId="27EE395C" w14:textId="77777777" w:rsidR="00A755BF" w:rsidRPr="006829FE" w:rsidRDefault="00A755BF" w:rsidP="00C13F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38" w:type="dxa"/>
          </w:tcPr>
          <w:p w14:paraId="791B4753" w14:textId="77777777" w:rsidR="00A755BF" w:rsidRPr="006829FE" w:rsidRDefault="00A755BF" w:rsidP="00C13F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и проведение анализа сведений о доходах, об имуществе и обязательствах имущественного характера руководителя учреждения.</w:t>
            </w:r>
          </w:p>
        </w:tc>
        <w:tc>
          <w:tcPr>
            <w:tcW w:w="2105" w:type="dxa"/>
            <w:vAlign w:val="center"/>
          </w:tcPr>
          <w:p w14:paraId="268C313E" w14:textId="77777777" w:rsidR="00A755BF" w:rsidRPr="006829FE" w:rsidRDefault="00A755BF" w:rsidP="00C13F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до 30 апреля ежегодно</w:t>
            </w:r>
          </w:p>
        </w:tc>
        <w:tc>
          <w:tcPr>
            <w:tcW w:w="5890" w:type="dxa"/>
          </w:tcPr>
          <w:p w14:paraId="6B49D530" w14:textId="50CA3562" w:rsidR="00A755BF" w:rsidRPr="006829FE" w:rsidRDefault="00A755BF" w:rsidP="00646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Руководителем учреждения</w:t>
            </w:r>
            <w:r w:rsidR="0068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предоставлена информация о доходах, об имуществе и обязательствах имущественного характера за 20</w:t>
            </w:r>
            <w:r w:rsidR="008756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A755BF" w:rsidRPr="006829FE" w14:paraId="023F9EFE" w14:textId="77777777" w:rsidTr="0032165A">
        <w:tc>
          <w:tcPr>
            <w:tcW w:w="627" w:type="dxa"/>
          </w:tcPr>
          <w:p w14:paraId="180C3128" w14:textId="77777777" w:rsidR="00A755BF" w:rsidRPr="006829FE" w:rsidRDefault="00A755BF" w:rsidP="00C13F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38" w:type="dxa"/>
          </w:tcPr>
          <w:p w14:paraId="26C68DEB" w14:textId="77777777" w:rsidR="00A755BF" w:rsidRPr="006829FE" w:rsidRDefault="00A755BF" w:rsidP="00C13F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по выявлению фактов неправомерного использования закрепленного государственного имущества Санкт-Петербурга, средств бюджета Санкт-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Петербурга, а также правонарушений коррупционной направленности</w:t>
            </w:r>
          </w:p>
        </w:tc>
        <w:tc>
          <w:tcPr>
            <w:tcW w:w="2105" w:type="dxa"/>
            <w:vAlign w:val="center"/>
          </w:tcPr>
          <w:p w14:paraId="2A3F47AA" w14:textId="77777777" w:rsidR="00A755BF" w:rsidRPr="006829FE" w:rsidRDefault="00A755BF" w:rsidP="00C13F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2018-2022</w:t>
            </w:r>
          </w:p>
        </w:tc>
        <w:tc>
          <w:tcPr>
            <w:tcW w:w="5890" w:type="dxa"/>
          </w:tcPr>
          <w:p w14:paraId="58AD0FAF" w14:textId="3A37A43E" w:rsidR="00A755BF" w:rsidRPr="006829FE" w:rsidRDefault="006829FE" w:rsidP="00A755B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755BF" w:rsidRPr="006829FE">
              <w:rPr>
                <w:rFonts w:ascii="Times New Roman" w:hAnsi="Times New Roman" w:cs="Times New Roman"/>
                <w:sz w:val="24"/>
                <w:szCs w:val="24"/>
              </w:rPr>
              <w:t>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учреждения не проводилось.</w:t>
            </w:r>
            <w:r w:rsidR="00A755BF"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Признаков     неправомерного использования закрепленного государственного имущества Санкт-Петербурга, средств бюджета Санкт-Петербурга, а </w:t>
            </w:r>
            <w:r w:rsidR="00A755BF" w:rsidRPr="00682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правонарушений коррупционной направленности   не установлено.</w:t>
            </w:r>
          </w:p>
        </w:tc>
      </w:tr>
      <w:tr w:rsidR="00A755BF" w:rsidRPr="006829FE" w14:paraId="6063F308" w14:textId="77777777" w:rsidTr="0032165A">
        <w:tc>
          <w:tcPr>
            <w:tcW w:w="627" w:type="dxa"/>
          </w:tcPr>
          <w:p w14:paraId="5DC337C2" w14:textId="77777777" w:rsidR="00A755BF" w:rsidRPr="006829FE" w:rsidRDefault="00A755BF" w:rsidP="00C13F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038" w:type="dxa"/>
          </w:tcPr>
          <w:p w14:paraId="253F043E" w14:textId="77777777" w:rsidR="00A755BF" w:rsidRPr="006829FE" w:rsidRDefault="00A755BF" w:rsidP="00C13F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кадровой работы по подбору, назначению и допуску к работе персонала в соответствии с трудовым законодательством и </w:t>
            </w:r>
            <w:r w:rsidR="00C709FE" w:rsidRPr="006829FE">
              <w:rPr>
                <w:rFonts w:ascii="Times New Roman" w:hAnsi="Times New Roman" w:cs="Times New Roman"/>
                <w:sz w:val="24"/>
                <w:szCs w:val="24"/>
              </w:rPr>
              <w:t>должностными требованиями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5" w:type="dxa"/>
            <w:vAlign w:val="center"/>
          </w:tcPr>
          <w:p w14:paraId="7D92852D" w14:textId="77777777" w:rsidR="00A755BF" w:rsidRPr="006829FE" w:rsidRDefault="00A755BF" w:rsidP="00C13F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В течение 2018-2022</w:t>
            </w:r>
          </w:p>
        </w:tc>
        <w:tc>
          <w:tcPr>
            <w:tcW w:w="5890" w:type="dxa"/>
          </w:tcPr>
          <w:p w14:paraId="790C1A90" w14:textId="39CAC351" w:rsidR="00A755BF" w:rsidRPr="006829FE" w:rsidRDefault="00CE5C78" w:rsidP="00CE5C7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755BF" w:rsidRPr="006829FE">
              <w:rPr>
                <w:rFonts w:ascii="Times New Roman" w:hAnsi="Times New Roman" w:cs="Times New Roman"/>
                <w:sz w:val="24"/>
                <w:szCs w:val="24"/>
              </w:rPr>
              <w:t>одбор персонала осуществляется путем подачи заявок в центр занятости, подачи объявлений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, размещения</w:t>
            </w:r>
            <w:r w:rsidR="00A755BF"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вакансий на сайте учреждения. Трудоустройство претендента осуществляется в полном соответствии с трудовым законодательством. Перед допуском к работе работник проходит необходимые </w:t>
            </w:r>
            <w:r w:rsidR="006829FE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труда</w:t>
            </w:r>
            <w:r w:rsidR="00A755BF" w:rsidRPr="00682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55BF" w:rsidRPr="006829FE" w14:paraId="4D668CA7" w14:textId="77777777" w:rsidTr="00827C4A">
        <w:trPr>
          <w:trHeight w:val="699"/>
        </w:trPr>
        <w:tc>
          <w:tcPr>
            <w:tcW w:w="627" w:type="dxa"/>
          </w:tcPr>
          <w:p w14:paraId="756F6952" w14:textId="77777777" w:rsidR="00A755BF" w:rsidRPr="006829FE" w:rsidRDefault="00A755BF" w:rsidP="00C13F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38" w:type="dxa"/>
          </w:tcPr>
          <w:p w14:paraId="4E2872D0" w14:textId="77777777" w:rsidR="00A755BF" w:rsidRPr="006829FE" w:rsidRDefault="00A755BF" w:rsidP="00C13F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внедрению в практику стандартов и процедур, направленных на обеспечение надлежащей работы учреждения в соответствии с целью и предметом деятельности.</w:t>
            </w:r>
          </w:p>
        </w:tc>
        <w:tc>
          <w:tcPr>
            <w:tcW w:w="2105" w:type="dxa"/>
            <w:vAlign w:val="center"/>
          </w:tcPr>
          <w:p w14:paraId="00C97181" w14:textId="77777777" w:rsidR="00A755BF" w:rsidRPr="006829FE" w:rsidRDefault="00A755BF" w:rsidP="00C13F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2018-2022   </w:t>
            </w:r>
          </w:p>
        </w:tc>
        <w:tc>
          <w:tcPr>
            <w:tcW w:w="5890" w:type="dxa"/>
          </w:tcPr>
          <w:p w14:paraId="4B141078" w14:textId="77777777" w:rsidR="00A755BF" w:rsidRPr="006829FE" w:rsidRDefault="00A755BF" w:rsidP="0075708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учреждения проводится в соответствии с требованиями и стандартами, установленными законодательством: </w:t>
            </w:r>
          </w:p>
          <w:p w14:paraId="5BC8A4AF" w14:textId="77777777" w:rsidR="00A755BF" w:rsidRPr="006829FE" w:rsidRDefault="00A755BF" w:rsidP="00757088">
            <w:pPr>
              <w:pStyle w:val="a7"/>
              <w:jc w:val="both"/>
              <w:rPr>
                <w:rFonts w:ascii="Times New Roman" w:hAnsi="Times New Roman" w:cs="Times New Roman"/>
                <w:spacing w:val="18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-Федеральный закон от 28.12.2013 № 442-ФЗ «Об основах социального </w:t>
            </w:r>
            <w:r w:rsidRPr="006829FE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обслуживания граждан в Российской Федерации», </w:t>
            </w:r>
          </w:p>
          <w:p w14:paraId="3B62B1C1" w14:textId="40913B4A" w:rsidR="00A755BF" w:rsidRDefault="00A755BF" w:rsidP="00757088">
            <w:pPr>
              <w:pStyle w:val="a7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- Федеральный закон </w:t>
            </w:r>
            <w:r w:rsidRPr="006829F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от 24.06.1999 № 120-ФЗ «Об основах системы </w:t>
            </w:r>
            <w:r w:rsidR="00C709FE" w:rsidRPr="006829F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профилактики безнадзорности</w:t>
            </w:r>
            <w:r w:rsidRPr="006829F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829F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 правонарушений несовершеннолетних», </w:t>
            </w:r>
          </w:p>
          <w:p w14:paraId="1E9C6947" w14:textId="22A057E4" w:rsidR="00B46CDE" w:rsidRPr="006829FE" w:rsidRDefault="00B46CDE" w:rsidP="007570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46CD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24.07.1998 N 124-ФЗ "Об основных гарантиях прав ребенка в Российской Федерации";</w:t>
            </w:r>
          </w:p>
          <w:p w14:paraId="544A0D55" w14:textId="43EC541B" w:rsidR="00A755BF" w:rsidRDefault="00A755BF" w:rsidP="00A755B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Закон Санкт-Петербурга от 26.12.2014 N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717-135 «О социальном обслуживании населения в Санкт-Петербурге», </w:t>
            </w:r>
          </w:p>
          <w:p w14:paraId="5C63776F" w14:textId="00CEB491" w:rsidR="00B46CDE" w:rsidRPr="00B46CDE" w:rsidRDefault="00B46CDE" w:rsidP="00B46C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6CD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Санкт-Петербурга от 29.12.2014 N 1283 "Об утверждении порядков предоставления социальных услуг поставщиками социальных услуг в Санкт-Петербурге";</w:t>
            </w:r>
          </w:p>
          <w:p w14:paraId="37EE5603" w14:textId="10A747AD" w:rsidR="00A755BF" w:rsidRPr="006829FE" w:rsidRDefault="00A755BF" w:rsidP="006829F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- «ГОСТ Р 54342-2011. Национальный стандарт Российской Федерации. Социальное обслуживание населения. Методы контроля качества социальных услуг», </w:t>
            </w:r>
            <w:r w:rsidR="00C709FE" w:rsidRPr="006829FE">
              <w:rPr>
                <w:rFonts w:ascii="Times New Roman" w:hAnsi="Times New Roman" w:cs="Times New Roman"/>
                <w:sz w:val="24"/>
                <w:szCs w:val="24"/>
              </w:rPr>
              <w:t>а также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Уставом учреждения и 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 заданием на оказание государственных услуг</w:t>
            </w:r>
            <w:r w:rsidR="00CE5C78" w:rsidRPr="00682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61CC" w:rsidRPr="006829FE" w14:paraId="76824C6D" w14:textId="77777777" w:rsidTr="00453EED">
        <w:trPr>
          <w:trHeight w:val="1408"/>
        </w:trPr>
        <w:tc>
          <w:tcPr>
            <w:tcW w:w="627" w:type="dxa"/>
          </w:tcPr>
          <w:p w14:paraId="722EBB28" w14:textId="77777777" w:rsidR="00B461CC" w:rsidRPr="000B4D07" w:rsidRDefault="00B461CC" w:rsidP="00B461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038" w:type="dxa"/>
          </w:tcPr>
          <w:p w14:paraId="05CEDB3B" w14:textId="77777777" w:rsidR="00B461CC" w:rsidRPr="000B4D07" w:rsidRDefault="00B461CC" w:rsidP="00B461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07">
              <w:rPr>
                <w:rFonts w:ascii="Times New Roman" w:hAnsi="Times New Roman" w:cs="Times New Roman"/>
                <w:sz w:val="24"/>
                <w:szCs w:val="24"/>
              </w:rPr>
              <w:t>Стимулирование профессионального роста и организация профессиональной переподготовки (семинары, курсы повышения квалификации и переподготовки, аттестация и др.).</w:t>
            </w:r>
          </w:p>
        </w:tc>
        <w:tc>
          <w:tcPr>
            <w:tcW w:w="2105" w:type="dxa"/>
            <w:vAlign w:val="center"/>
          </w:tcPr>
          <w:p w14:paraId="6BBD16E9" w14:textId="77777777" w:rsidR="00B461CC" w:rsidRPr="00CB4DB6" w:rsidRDefault="00B461CC" w:rsidP="00B461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4D0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890" w:type="dxa"/>
          </w:tcPr>
          <w:p w14:paraId="6B9051BA" w14:textId="77777777" w:rsidR="00453EED" w:rsidRPr="000B4D07" w:rsidRDefault="00453EED" w:rsidP="00453EE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07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Центра постоянно проходят обучение, посещают семинары, курсы повышения квалификации. </w:t>
            </w:r>
          </w:p>
          <w:p w14:paraId="70FD5C85" w14:textId="31B675FD" w:rsidR="008F7DAC" w:rsidRPr="000B4D07" w:rsidRDefault="00453EED" w:rsidP="005B4E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F7DAC" w:rsidRPr="000B4D07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r w:rsidR="003E6E8B">
              <w:rPr>
                <w:rFonts w:ascii="Times New Roman" w:hAnsi="Times New Roman" w:cs="Times New Roman"/>
                <w:sz w:val="24"/>
                <w:szCs w:val="24"/>
              </w:rPr>
              <w:t xml:space="preserve">первом полугодии </w:t>
            </w:r>
            <w:r w:rsidR="008F7DAC" w:rsidRPr="000B4D0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E6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7DAC" w:rsidRPr="000B4D0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E6E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7DAC" w:rsidRPr="000B4D07">
              <w:rPr>
                <w:rFonts w:ascii="Times New Roman" w:hAnsi="Times New Roman" w:cs="Times New Roman"/>
                <w:sz w:val="24"/>
                <w:szCs w:val="24"/>
              </w:rPr>
              <w:t xml:space="preserve"> прошли обучение:</w:t>
            </w:r>
          </w:p>
          <w:p w14:paraId="42D34790" w14:textId="4520BC99" w:rsidR="008F7DAC" w:rsidRPr="000B4D07" w:rsidRDefault="003C20D8" w:rsidP="005B4E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F7DAC" w:rsidRPr="000B4D07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в АНО ДПО «Учебный центр «</w:t>
            </w:r>
            <w:r w:rsidR="008F7DAC">
              <w:rPr>
                <w:rFonts w:ascii="Times New Roman" w:hAnsi="Times New Roman" w:cs="Times New Roman"/>
                <w:sz w:val="24"/>
                <w:szCs w:val="24"/>
              </w:rPr>
              <w:t>Педагогический альянс</w:t>
            </w:r>
            <w:r w:rsidR="002A72A8">
              <w:rPr>
                <w:rFonts w:ascii="Times New Roman" w:hAnsi="Times New Roman" w:cs="Times New Roman"/>
                <w:sz w:val="24"/>
                <w:szCs w:val="24"/>
              </w:rPr>
              <w:t>» по темам</w:t>
            </w:r>
            <w:r w:rsidR="008F7DAC" w:rsidRPr="000B4D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E6D32DC" w14:textId="02447DFC" w:rsidR="008F7DAC" w:rsidRPr="005166F0" w:rsidRDefault="008F7DAC" w:rsidP="005166F0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66F0">
              <w:rPr>
                <w:rFonts w:ascii="Times New Roman" w:hAnsi="Times New Roman" w:cs="Times New Roman"/>
                <w:sz w:val="24"/>
                <w:szCs w:val="24"/>
              </w:rPr>
              <w:t>ГО и защита от ЧС должностных лиц и специалистов ГО и РСЧС организаций</w:t>
            </w:r>
            <w:r w:rsidRPr="005166F0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516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66F0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 (</w:t>
            </w:r>
            <w:r w:rsidR="008D2781">
              <w:rPr>
                <w:rFonts w:ascii="Times New Roman" w:hAnsi="Times New Roman" w:cs="Times New Roman"/>
                <w:sz w:val="24"/>
                <w:szCs w:val="24"/>
              </w:rPr>
              <w:t>инже</w:t>
            </w:r>
            <w:r w:rsidR="005166F0">
              <w:rPr>
                <w:rFonts w:ascii="Times New Roman" w:hAnsi="Times New Roman" w:cs="Times New Roman"/>
                <w:sz w:val="24"/>
                <w:szCs w:val="24"/>
              </w:rPr>
              <w:t>нер</w:t>
            </w:r>
            <w:r w:rsidRPr="005166F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E44E9B3" w14:textId="16134CBC" w:rsidR="008F7DAC" w:rsidRDefault="008F7DAC" w:rsidP="005B4E2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66F0">
              <w:rPr>
                <w:rFonts w:ascii="Times New Roman" w:hAnsi="Times New Roman" w:cs="Times New Roman"/>
                <w:sz w:val="24"/>
                <w:szCs w:val="24"/>
              </w:rPr>
              <w:t>Безопасная эксплутация электроутсановок. Нормы и правила работы в электроустановках потребителя электрической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- 1 </w:t>
            </w:r>
            <w:r w:rsidR="005166F0">
              <w:rPr>
                <w:rFonts w:ascii="Times New Roman" w:hAnsi="Times New Roman" w:cs="Times New Roman"/>
                <w:sz w:val="24"/>
                <w:szCs w:val="24"/>
              </w:rPr>
              <w:t>сотрудник (</w:t>
            </w:r>
            <w:r w:rsidR="008D2781">
              <w:rPr>
                <w:rFonts w:ascii="Times New Roman" w:hAnsi="Times New Roman" w:cs="Times New Roman"/>
                <w:sz w:val="24"/>
                <w:szCs w:val="24"/>
              </w:rPr>
              <w:t>инже</w:t>
            </w:r>
            <w:r w:rsidR="005166F0">
              <w:rPr>
                <w:rFonts w:ascii="Times New Roman" w:hAnsi="Times New Roman" w:cs="Times New Roman"/>
                <w:sz w:val="24"/>
                <w:szCs w:val="24"/>
              </w:rPr>
              <w:t>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3D108068" w14:textId="63FC5F15" w:rsidR="008F7DAC" w:rsidRDefault="008F7DAC" w:rsidP="002A72A8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72A8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противодействие коррупции, антикоррупционные действия»</w:t>
            </w:r>
            <w:r w:rsidR="003E6E8B" w:rsidRPr="002A72A8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Pr="002A72A8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 (за</w:t>
            </w:r>
            <w:r w:rsidR="003E6E8B" w:rsidRPr="002A72A8">
              <w:rPr>
                <w:rFonts w:ascii="Times New Roman" w:hAnsi="Times New Roman" w:cs="Times New Roman"/>
                <w:sz w:val="24"/>
                <w:szCs w:val="24"/>
              </w:rPr>
              <w:t>ведующий отделением</w:t>
            </w:r>
            <w:r w:rsidRPr="002A72A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D1ADD6A" w14:textId="1D7777A2" w:rsidR="008F7DAC" w:rsidRPr="000B4D07" w:rsidRDefault="003C20D8" w:rsidP="00F5553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555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F7DAC" w:rsidRPr="000B4D07">
              <w:rPr>
                <w:rFonts w:ascii="Times New Roman" w:hAnsi="Times New Roman" w:cs="Times New Roman"/>
                <w:sz w:val="24"/>
                <w:szCs w:val="24"/>
              </w:rPr>
              <w:t>урсы повышения квалификации в СПб Г</w:t>
            </w:r>
            <w:r w:rsidR="00F555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F7DAC" w:rsidRPr="000B4D07">
              <w:rPr>
                <w:rFonts w:ascii="Times New Roman" w:hAnsi="Times New Roman" w:cs="Times New Roman"/>
                <w:sz w:val="24"/>
                <w:szCs w:val="24"/>
              </w:rPr>
              <w:t>ОУ «Санкт-Петербургский государственный институт психологии и социальной работы» по тем</w:t>
            </w:r>
            <w:r w:rsidR="008D27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F7DAC" w:rsidRPr="000B4D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7FE48E1" w14:textId="77777777" w:rsidR="008D2781" w:rsidRDefault="008F7DAC" w:rsidP="008D278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278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8D2781">
              <w:rPr>
                <w:rFonts w:ascii="Times New Roman" w:hAnsi="Times New Roman" w:cs="Times New Roman"/>
                <w:sz w:val="24"/>
                <w:szCs w:val="24"/>
              </w:rPr>
              <w:t>держка и социальное обслуживание семей и детей. Эффективные технологии работы с семьей»</w:t>
            </w:r>
            <w:r w:rsidRPr="008D278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D2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2781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 (</w:t>
            </w:r>
            <w:r w:rsidR="008D2781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  <w:r w:rsidRPr="008D27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D2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C92D20" w14:textId="6570B941" w:rsidR="008D2781" w:rsidRDefault="00F55533" w:rsidP="008D27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D2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D2781">
              <w:rPr>
                <w:rFonts w:ascii="Times New Roman" w:hAnsi="Times New Roman" w:cs="Times New Roman"/>
                <w:sz w:val="24"/>
                <w:szCs w:val="24"/>
              </w:rPr>
              <w:t>урсы повышения квалификации в СПб ГБУ ДПО «Учебно-методический центр Управления социального питания» по теме:</w:t>
            </w:r>
          </w:p>
          <w:p w14:paraId="307FE4F5" w14:textId="77777777" w:rsidR="00F55533" w:rsidRDefault="008D2781" w:rsidP="008D27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«Актуальные вопросы организации социального питания» - 3 сотрудника (заведующие отделениями).</w:t>
            </w:r>
          </w:p>
          <w:p w14:paraId="02B628E5" w14:textId="77777777" w:rsidR="00500FD0" w:rsidRDefault="00500FD0" w:rsidP="008D27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Приняли участие в лекциях </w:t>
            </w:r>
            <w:r w:rsidRPr="000B4D07">
              <w:rPr>
                <w:rFonts w:ascii="Times New Roman" w:hAnsi="Times New Roman" w:cs="Times New Roman"/>
                <w:sz w:val="24"/>
                <w:szCs w:val="24"/>
              </w:rPr>
              <w:t>ГБУ СО социальный приют для детей «Транзит»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темам:</w:t>
            </w:r>
          </w:p>
          <w:p w14:paraId="1F0E261C" w14:textId="640D8585" w:rsidR="00500FD0" w:rsidRDefault="00500FD0" w:rsidP="008D27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«Профилактика выгорания заместителей директоров и заведующих отделениями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несовершеннолетним и членам их семей» - 1 сотрудник (заведующий отделением);</w:t>
            </w:r>
          </w:p>
          <w:p w14:paraId="19EC6B9F" w14:textId="77777777" w:rsidR="00C96CB0" w:rsidRDefault="00500FD0" w:rsidP="008D27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«Внутренний ребенок. Переживание насилия и его последствий изнутри» -  1 сотрудник (</w:t>
            </w:r>
            <w:r w:rsidR="00C96CB0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96C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4A124F" w14:textId="77777777" w:rsidR="00C96CB0" w:rsidRDefault="00C96CB0" w:rsidP="008D27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«Насилие и подавление. Сходства и различия» -  1 сотрудник (специалист);</w:t>
            </w:r>
          </w:p>
          <w:p w14:paraId="459D894F" w14:textId="2D3322A2" w:rsidR="00C96CB0" w:rsidRDefault="00C96CB0" w:rsidP="00C96CB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«Вопросы профилактики безнадзорности и правонарушений несовершеннолтених» -  1 сотрудник (специалист).</w:t>
            </w:r>
            <w:r w:rsidR="008D278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19D75FC8" w14:textId="4ACCE3C7" w:rsidR="00331409" w:rsidRPr="00453EED" w:rsidRDefault="008802D7" w:rsidP="00C96CB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61CC" w:rsidRPr="006829FE" w14:paraId="5F5D79FE" w14:textId="77777777" w:rsidTr="0032165A">
        <w:trPr>
          <w:trHeight w:val="1600"/>
        </w:trPr>
        <w:tc>
          <w:tcPr>
            <w:tcW w:w="627" w:type="dxa"/>
          </w:tcPr>
          <w:p w14:paraId="7FBAEA74" w14:textId="67AD4DCB" w:rsidR="00B461CC" w:rsidRPr="006829FE" w:rsidRDefault="0032165A" w:rsidP="00B461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8C4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</w:tcPr>
          <w:p w14:paraId="40C163E5" w14:textId="77777777" w:rsidR="00B461CC" w:rsidRPr="006829FE" w:rsidRDefault="00B461CC" w:rsidP="00B461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Организация антикоррупционного образования руководителя и работников учреждения.</w:t>
            </w:r>
          </w:p>
        </w:tc>
        <w:tc>
          <w:tcPr>
            <w:tcW w:w="2105" w:type="dxa"/>
            <w:vAlign w:val="center"/>
          </w:tcPr>
          <w:p w14:paraId="5622167E" w14:textId="77777777" w:rsidR="00B461CC" w:rsidRPr="006829FE" w:rsidRDefault="00B461CC" w:rsidP="00B461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890" w:type="dxa"/>
          </w:tcPr>
          <w:p w14:paraId="74C5B27E" w14:textId="33190587" w:rsidR="00B461CC" w:rsidRPr="00DC775C" w:rsidRDefault="00DC775C" w:rsidP="002A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A72A8">
              <w:rPr>
                <w:rFonts w:ascii="Times New Roman" w:hAnsi="Times New Roman" w:cs="Times New Roman"/>
                <w:sz w:val="24"/>
                <w:szCs w:val="24"/>
              </w:rPr>
              <w:t>первом полугодии 2022</w:t>
            </w:r>
            <w:r w:rsidRPr="00DC77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A72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775C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 прош</w:t>
            </w:r>
            <w:r w:rsidR="002A72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306E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80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75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2A72A8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повышения квалификации </w:t>
            </w:r>
            <w:r w:rsidRPr="00DC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6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72A8">
              <w:rPr>
                <w:rFonts w:ascii="Times New Roman" w:hAnsi="Times New Roman" w:cs="Times New Roman"/>
                <w:sz w:val="24"/>
                <w:szCs w:val="24"/>
              </w:rPr>
              <w:t>Предупреждение и п</w:t>
            </w:r>
            <w:r w:rsidR="00332630">
              <w:rPr>
                <w:rFonts w:ascii="Times New Roman" w:hAnsi="Times New Roman" w:cs="Times New Roman"/>
                <w:sz w:val="24"/>
                <w:szCs w:val="24"/>
              </w:rPr>
              <w:t>ротиводействие коррупции</w:t>
            </w:r>
            <w:r w:rsidR="002A72A8">
              <w:rPr>
                <w:rFonts w:ascii="Times New Roman" w:hAnsi="Times New Roman" w:cs="Times New Roman"/>
                <w:sz w:val="24"/>
                <w:szCs w:val="24"/>
              </w:rPr>
              <w:t>, антикоррупционные действия</w:t>
            </w:r>
            <w:r w:rsidR="003326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7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1DE69C" w14:textId="77777777" w:rsidR="007A03DD" w:rsidRPr="006829FE" w:rsidRDefault="007A03DD">
      <w:pPr>
        <w:rPr>
          <w:sz w:val="24"/>
          <w:szCs w:val="24"/>
        </w:rPr>
      </w:pPr>
    </w:p>
    <w:sectPr w:rsidR="007A03DD" w:rsidRPr="006829FE" w:rsidSect="00B0244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062AC" w14:textId="77777777" w:rsidR="003B50F0" w:rsidRDefault="003B50F0" w:rsidP="0095540C">
      <w:pPr>
        <w:spacing w:after="0" w:line="240" w:lineRule="auto"/>
      </w:pPr>
      <w:r>
        <w:separator/>
      </w:r>
    </w:p>
  </w:endnote>
  <w:endnote w:type="continuationSeparator" w:id="0">
    <w:p w14:paraId="31795D23" w14:textId="77777777" w:rsidR="003B50F0" w:rsidRDefault="003B50F0" w:rsidP="0095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4D3C3" w14:textId="77777777" w:rsidR="003B50F0" w:rsidRDefault="003B50F0" w:rsidP="0095540C">
      <w:pPr>
        <w:spacing w:after="0" w:line="240" w:lineRule="auto"/>
      </w:pPr>
      <w:r>
        <w:separator/>
      </w:r>
    </w:p>
  </w:footnote>
  <w:footnote w:type="continuationSeparator" w:id="0">
    <w:p w14:paraId="25C7DFD5" w14:textId="77777777" w:rsidR="003B50F0" w:rsidRDefault="003B50F0" w:rsidP="00955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236"/>
    <w:multiLevelType w:val="hybridMultilevel"/>
    <w:tmpl w:val="BAD04D8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2D247E75"/>
    <w:multiLevelType w:val="hybridMultilevel"/>
    <w:tmpl w:val="3810433A"/>
    <w:lvl w:ilvl="0" w:tplc="3D740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661153"/>
    <w:multiLevelType w:val="hybridMultilevel"/>
    <w:tmpl w:val="8ED2BA90"/>
    <w:lvl w:ilvl="0" w:tplc="3D740E7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511BDB"/>
    <w:multiLevelType w:val="hybridMultilevel"/>
    <w:tmpl w:val="BA9C6C2A"/>
    <w:lvl w:ilvl="0" w:tplc="3D740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BF05CE"/>
    <w:multiLevelType w:val="hybridMultilevel"/>
    <w:tmpl w:val="B2EA717A"/>
    <w:lvl w:ilvl="0" w:tplc="720823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777BE"/>
    <w:multiLevelType w:val="hybridMultilevel"/>
    <w:tmpl w:val="DE7E4CFE"/>
    <w:lvl w:ilvl="0" w:tplc="3D740E7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A26388C"/>
    <w:multiLevelType w:val="hybridMultilevel"/>
    <w:tmpl w:val="EAE03964"/>
    <w:lvl w:ilvl="0" w:tplc="F198F4B2">
      <w:start w:val="1"/>
      <w:numFmt w:val="decimal"/>
      <w:lvlText w:val="%1)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7" w15:restartNumberingAfterBreak="0">
    <w:nsid w:val="67E9309A"/>
    <w:multiLevelType w:val="hybridMultilevel"/>
    <w:tmpl w:val="5EC0627C"/>
    <w:lvl w:ilvl="0" w:tplc="3D740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F9A498B"/>
    <w:multiLevelType w:val="hybridMultilevel"/>
    <w:tmpl w:val="690AF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23"/>
    <w:rsid w:val="00013305"/>
    <w:rsid w:val="00044976"/>
    <w:rsid w:val="0005471D"/>
    <w:rsid w:val="0006378C"/>
    <w:rsid w:val="00082466"/>
    <w:rsid w:val="000A30C8"/>
    <w:rsid w:val="000B4D07"/>
    <w:rsid w:val="000D1BC1"/>
    <w:rsid w:val="000F4CA0"/>
    <w:rsid w:val="00103E5B"/>
    <w:rsid w:val="001313A8"/>
    <w:rsid w:val="001365D8"/>
    <w:rsid w:val="001B063F"/>
    <w:rsid w:val="001F31D2"/>
    <w:rsid w:val="001F3A20"/>
    <w:rsid w:val="00227485"/>
    <w:rsid w:val="002457A4"/>
    <w:rsid w:val="002718AB"/>
    <w:rsid w:val="002A72A8"/>
    <w:rsid w:val="002B543F"/>
    <w:rsid w:val="002C34E8"/>
    <w:rsid w:val="002C3EBC"/>
    <w:rsid w:val="002C43C7"/>
    <w:rsid w:val="002F09CB"/>
    <w:rsid w:val="0032165A"/>
    <w:rsid w:val="00331409"/>
    <w:rsid w:val="00332630"/>
    <w:rsid w:val="00341129"/>
    <w:rsid w:val="00346C39"/>
    <w:rsid w:val="00356AC5"/>
    <w:rsid w:val="003630EC"/>
    <w:rsid w:val="00365C19"/>
    <w:rsid w:val="0039120E"/>
    <w:rsid w:val="003B50F0"/>
    <w:rsid w:val="003C20D8"/>
    <w:rsid w:val="003E6E8B"/>
    <w:rsid w:val="003F4A18"/>
    <w:rsid w:val="003F6DB4"/>
    <w:rsid w:val="00401B92"/>
    <w:rsid w:val="00451924"/>
    <w:rsid w:val="0045255D"/>
    <w:rsid w:val="00453EED"/>
    <w:rsid w:val="004559C1"/>
    <w:rsid w:val="004A1F15"/>
    <w:rsid w:val="004B0574"/>
    <w:rsid w:val="004B2ED2"/>
    <w:rsid w:val="004C784F"/>
    <w:rsid w:val="004F2631"/>
    <w:rsid w:val="00500FD0"/>
    <w:rsid w:val="0050205F"/>
    <w:rsid w:val="00512F8B"/>
    <w:rsid w:val="00513E79"/>
    <w:rsid w:val="005166F0"/>
    <w:rsid w:val="005A39FE"/>
    <w:rsid w:val="005B0FDC"/>
    <w:rsid w:val="005B4E22"/>
    <w:rsid w:val="005C0FCC"/>
    <w:rsid w:val="005D6416"/>
    <w:rsid w:val="005E1C7B"/>
    <w:rsid w:val="0061429E"/>
    <w:rsid w:val="00637E35"/>
    <w:rsid w:val="00645A0F"/>
    <w:rsid w:val="00646CB4"/>
    <w:rsid w:val="006829FE"/>
    <w:rsid w:val="00691BFB"/>
    <w:rsid w:val="006D1162"/>
    <w:rsid w:val="006D5CC7"/>
    <w:rsid w:val="006F55BF"/>
    <w:rsid w:val="00724283"/>
    <w:rsid w:val="00757088"/>
    <w:rsid w:val="0076017E"/>
    <w:rsid w:val="0076382F"/>
    <w:rsid w:val="007A03DD"/>
    <w:rsid w:val="007C6463"/>
    <w:rsid w:val="00827C4A"/>
    <w:rsid w:val="00843F86"/>
    <w:rsid w:val="008755E0"/>
    <w:rsid w:val="0087562A"/>
    <w:rsid w:val="008802D7"/>
    <w:rsid w:val="00880DCF"/>
    <w:rsid w:val="00887E9A"/>
    <w:rsid w:val="0089711D"/>
    <w:rsid w:val="0089777F"/>
    <w:rsid w:val="008A0E4F"/>
    <w:rsid w:val="008B066F"/>
    <w:rsid w:val="008C4691"/>
    <w:rsid w:val="008D2781"/>
    <w:rsid w:val="008E4A1B"/>
    <w:rsid w:val="008F7DAC"/>
    <w:rsid w:val="00913F81"/>
    <w:rsid w:val="0091441D"/>
    <w:rsid w:val="00923ABC"/>
    <w:rsid w:val="009306EE"/>
    <w:rsid w:val="00944677"/>
    <w:rsid w:val="00950C09"/>
    <w:rsid w:val="0095540C"/>
    <w:rsid w:val="00957AA6"/>
    <w:rsid w:val="00965D29"/>
    <w:rsid w:val="0098443F"/>
    <w:rsid w:val="009B076D"/>
    <w:rsid w:val="00A1641D"/>
    <w:rsid w:val="00A21964"/>
    <w:rsid w:val="00A264FF"/>
    <w:rsid w:val="00A40B3A"/>
    <w:rsid w:val="00A60531"/>
    <w:rsid w:val="00A75057"/>
    <w:rsid w:val="00A754A2"/>
    <w:rsid w:val="00A755BF"/>
    <w:rsid w:val="00B0244D"/>
    <w:rsid w:val="00B15927"/>
    <w:rsid w:val="00B31839"/>
    <w:rsid w:val="00B36C39"/>
    <w:rsid w:val="00B4369C"/>
    <w:rsid w:val="00B461CC"/>
    <w:rsid w:val="00B46CDE"/>
    <w:rsid w:val="00B53D47"/>
    <w:rsid w:val="00B66704"/>
    <w:rsid w:val="00B67ED8"/>
    <w:rsid w:val="00B73C6A"/>
    <w:rsid w:val="00BA445E"/>
    <w:rsid w:val="00BA735E"/>
    <w:rsid w:val="00BB4C23"/>
    <w:rsid w:val="00BC196F"/>
    <w:rsid w:val="00BF166A"/>
    <w:rsid w:val="00C101E2"/>
    <w:rsid w:val="00C13F72"/>
    <w:rsid w:val="00C23F7C"/>
    <w:rsid w:val="00C4042A"/>
    <w:rsid w:val="00C423C3"/>
    <w:rsid w:val="00C709FE"/>
    <w:rsid w:val="00C81613"/>
    <w:rsid w:val="00C96CB0"/>
    <w:rsid w:val="00CB4DB6"/>
    <w:rsid w:val="00CB7A96"/>
    <w:rsid w:val="00CE5C78"/>
    <w:rsid w:val="00CF19E9"/>
    <w:rsid w:val="00D453BA"/>
    <w:rsid w:val="00D62641"/>
    <w:rsid w:val="00D62F2C"/>
    <w:rsid w:val="00D722AB"/>
    <w:rsid w:val="00D97CB8"/>
    <w:rsid w:val="00DC775C"/>
    <w:rsid w:val="00DE187A"/>
    <w:rsid w:val="00E07079"/>
    <w:rsid w:val="00E159F2"/>
    <w:rsid w:val="00E33BCD"/>
    <w:rsid w:val="00E44FD8"/>
    <w:rsid w:val="00E62365"/>
    <w:rsid w:val="00E97B00"/>
    <w:rsid w:val="00EA28CF"/>
    <w:rsid w:val="00EB6F21"/>
    <w:rsid w:val="00EC1AF9"/>
    <w:rsid w:val="00ED4641"/>
    <w:rsid w:val="00ED7AA7"/>
    <w:rsid w:val="00EF56FE"/>
    <w:rsid w:val="00F17F12"/>
    <w:rsid w:val="00F55533"/>
    <w:rsid w:val="00F56232"/>
    <w:rsid w:val="00F71113"/>
    <w:rsid w:val="00F952EE"/>
    <w:rsid w:val="00FA431F"/>
    <w:rsid w:val="00FC28E8"/>
    <w:rsid w:val="00FD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ED15"/>
  <w15:docId w15:val="{150C1D29-CB59-4803-8447-B861AD92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40C"/>
  </w:style>
  <w:style w:type="paragraph" w:styleId="a5">
    <w:name w:val="footer"/>
    <w:basedOn w:val="a"/>
    <w:link w:val="a6"/>
    <w:uiPriority w:val="99"/>
    <w:unhideWhenUsed/>
    <w:rsid w:val="0095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40C"/>
  </w:style>
  <w:style w:type="paragraph" w:styleId="a7">
    <w:name w:val="No Spacing"/>
    <w:uiPriority w:val="1"/>
    <w:qFormat/>
    <w:rsid w:val="0095540C"/>
    <w:pPr>
      <w:spacing w:after="0" w:line="240" w:lineRule="auto"/>
    </w:pPr>
  </w:style>
  <w:style w:type="table" w:styleId="a8">
    <w:name w:val="Table Grid"/>
    <w:basedOn w:val="a1"/>
    <w:uiPriority w:val="59"/>
    <w:rsid w:val="00955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4CA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45A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B07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aliases w:val="- список,List Paragraph"/>
    <w:basedOn w:val="a"/>
    <w:link w:val="ac"/>
    <w:uiPriority w:val="34"/>
    <w:qFormat/>
    <w:rsid w:val="00C13F72"/>
    <w:pPr>
      <w:spacing w:after="160" w:line="259" w:lineRule="auto"/>
      <w:ind w:left="720"/>
      <w:contextualSpacing/>
    </w:pPr>
  </w:style>
  <w:style w:type="character" w:styleId="ad">
    <w:name w:val="Hyperlink"/>
    <w:basedOn w:val="a0"/>
    <w:uiPriority w:val="99"/>
    <w:unhideWhenUsed/>
    <w:rsid w:val="00C13F72"/>
    <w:rPr>
      <w:color w:val="0000FF" w:themeColor="hyperlink"/>
      <w:u w:val="single"/>
    </w:rPr>
  </w:style>
  <w:style w:type="character" w:customStyle="1" w:styleId="ac">
    <w:name w:val="Абзац списка Знак"/>
    <w:aliases w:val="- список Знак,List Paragraph Знак"/>
    <w:link w:val="ab"/>
    <w:uiPriority w:val="34"/>
    <w:locked/>
    <w:rsid w:val="00C13F72"/>
  </w:style>
  <w:style w:type="character" w:customStyle="1" w:styleId="2">
    <w:name w:val="Основной текст (2)_"/>
    <w:link w:val="20"/>
    <w:rsid w:val="00DC775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775C"/>
    <w:pPr>
      <w:widowControl w:val="0"/>
      <w:shd w:val="clear" w:color="auto" w:fill="FFFFFF"/>
      <w:spacing w:after="0" w:line="298" w:lineRule="exact"/>
      <w:jc w:val="center"/>
    </w:pPr>
    <w:rPr>
      <w:rFonts w:ascii="Times New Roman" w:hAnsi="Times New Roman"/>
      <w:sz w:val="26"/>
      <w:szCs w:val="26"/>
    </w:rPr>
  </w:style>
  <w:style w:type="paragraph" w:styleId="ae">
    <w:name w:val="endnote text"/>
    <w:basedOn w:val="a"/>
    <w:link w:val="af"/>
    <w:uiPriority w:val="99"/>
    <w:semiHidden/>
    <w:unhideWhenUsed/>
    <w:rsid w:val="00F71113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F71113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F711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c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C218A-EA72-47A9-AA89-0F7D3F6D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Журавлёва</dc:creator>
  <cp:keywords/>
  <dc:description/>
  <cp:lastModifiedBy>user</cp:lastModifiedBy>
  <cp:revision>26</cp:revision>
  <cp:lastPrinted>2022-06-09T12:53:00Z</cp:lastPrinted>
  <dcterms:created xsi:type="dcterms:W3CDTF">2021-06-16T14:16:00Z</dcterms:created>
  <dcterms:modified xsi:type="dcterms:W3CDTF">2022-06-09T12:54:00Z</dcterms:modified>
</cp:coreProperties>
</file>