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ar-SA"/>
        </w:rPr>
        <w:t>УТВЕРЖДАЮ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Директор СПб ГБУ СОН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«Социально-реабилитационный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центр для несовершеннолетних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Фрунзенского района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Санкт-Петербурга</w:t>
      </w:r>
    </w:p>
    <w:p w:rsidR="00D424BB" w:rsidRDefault="00D424BB" w:rsidP="00D424B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________________ А.Р. Норова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«____»_______________2016 г.</w:t>
      </w:r>
    </w:p>
    <w:p w:rsidR="00412C72" w:rsidRDefault="00412C72" w:rsidP="00D424B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2C72" w:rsidRDefault="00412C72" w:rsidP="00412C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424BB" w:rsidRDefault="00D424BB" w:rsidP="00412C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12C72" w:rsidRDefault="00D424BB" w:rsidP="00D424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412C72">
        <w:rPr>
          <w:rFonts w:ascii="Times New Roman" w:hAnsi="Times New Roman" w:cs="Times New Roman"/>
          <w:sz w:val="26"/>
          <w:szCs w:val="26"/>
        </w:rPr>
        <w:t xml:space="preserve"> мероприятий по совершенствованию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Санкт-Петербургского государственного бюджетного учреждения социального обслуживания населения «Социально-реабилитационный центр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несовершеннолетних Фрунзенского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Санкт-Петербурга»</w:t>
      </w:r>
      <w:r w:rsidR="00412C72">
        <w:rPr>
          <w:rFonts w:ascii="Times New Roman" w:hAnsi="Times New Roman" w:cs="Times New Roman"/>
          <w:sz w:val="26"/>
          <w:szCs w:val="26"/>
        </w:rPr>
        <w:t>, по результатам проведения в 2016 году независимой оценки качества работы</w:t>
      </w:r>
    </w:p>
    <w:p w:rsidR="00412C72" w:rsidRDefault="00412C72" w:rsidP="00412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4978"/>
        <w:gridCol w:w="3810"/>
        <w:gridCol w:w="1985"/>
        <w:gridCol w:w="3402"/>
      </w:tblGrid>
      <w:tr w:rsidR="00412C72" w:rsidTr="00D424BB">
        <w:trPr>
          <w:trHeight w:val="1219"/>
        </w:trPr>
        <w:tc>
          <w:tcPr>
            <w:tcW w:w="846" w:type="dxa"/>
          </w:tcPr>
          <w:p w:rsidR="00412C72" w:rsidRPr="00412C72" w:rsidRDefault="00412C72" w:rsidP="00412C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978" w:type="dxa"/>
          </w:tcPr>
          <w:p w:rsidR="00412C72" w:rsidRDefault="00412C72" w:rsidP="00412C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по совершенствованию деятельности </w:t>
            </w:r>
          </w:p>
          <w:p w:rsidR="00412C72" w:rsidRDefault="00D424BB" w:rsidP="00412C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Санкт-Петербургского государственного бюджетного учреждения социального обслуживания населения «Социально-реабилитационный центр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 несовершеннолетних Фрунзенского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Санкт-Петербурга»</w:t>
            </w:r>
          </w:p>
        </w:tc>
        <w:tc>
          <w:tcPr>
            <w:tcW w:w="3810" w:type="dxa"/>
          </w:tcPr>
          <w:p w:rsidR="00412C72" w:rsidRDefault="00412C72" w:rsidP="00D424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реализации мероприятия (содержание рекомендаций Общественного совета по проведению независимой оценки качества работы </w:t>
            </w:r>
            <w:r w:rsidR="00D424BB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Санкт-Петербургского государственного бюджетного учреждения социального обслуживания населения «Социально-реабилитационный центр </w:t>
            </w:r>
            <w:proofErr w:type="gramStart"/>
            <w:r w:rsidR="00D424BB">
              <w:rPr>
                <w:rFonts w:ascii="Times New Roman" w:hAnsi="Times New Roman" w:cs="Times New Roman"/>
                <w:sz w:val="26"/>
                <w:szCs w:val="26"/>
              </w:rPr>
              <w:t>для несовершеннолетних Фрунзенского района</w:t>
            </w:r>
            <w:proofErr w:type="gramEnd"/>
            <w:r w:rsidR="00D424BB"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Санкт-Петербурга»)</w:t>
            </w:r>
          </w:p>
        </w:tc>
        <w:tc>
          <w:tcPr>
            <w:tcW w:w="1985" w:type="dxa"/>
          </w:tcPr>
          <w:p w:rsidR="00412C72" w:rsidRDefault="00412C72" w:rsidP="00412C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412C72" w:rsidRDefault="00412C72" w:rsidP="00412C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412C72" w:rsidRDefault="00D424BB" w:rsidP="00412C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Санкт-Петербургского государственного бюджетного учреждения социального обслуживания населения «Социально-реабилитационный центр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 несовершеннолетних Фрунзенского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Санкт-Петербурга»</w:t>
            </w:r>
          </w:p>
        </w:tc>
      </w:tr>
      <w:tr w:rsidR="00412C72" w:rsidTr="00D424BB">
        <w:trPr>
          <w:trHeight w:val="1904"/>
        </w:trPr>
        <w:tc>
          <w:tcPr>
            <w:tcW w:w="846" w:type="dxa"/>
          </w:tcPr>
          <w:p w:rsidR="00412C72" w:rsidRDefault="00883107" w:rsidP="00412C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78" w:type="dxa"/>
          </w:tcPr>
          <w:p w:rsidR="00DC3CB1" w:rsidRDefault="00DC3CB1" w:rsidP="00D424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программы развития Центра   с целью повышения доступности услуг</w:t>
            </w:r>
          </w:p>
          <w:p w:rsidR="00412C72" w:rsidRDefault="00DC3CB1" w:rsidP="00D424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территориальной) </w:t>
            </w:r>
            <w:r w:rsidR="00D42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810" w:type="dxa"/>
          </w:tcPr>
          <w:p w:rsidR="00412C72" w:rsidRDefault="00D424BB" w:rsidP="00412C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возможность развития деятельности центра с целью повышения доступности 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территориальной) его услуг (открытие новых площадок и т.п.)</w:t>
            </w:r>
          </w:p>
        </w:tc>
        <w:tc>
          <w:tcPr>
            <w:tcW w:w="1985" w:type="dxa"/>
          </w:tcPr>
          <w:p w:rsidR="00412C72" w:rsidRDefault="00C96FC2" w:rsidP="00412C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D424BB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3402" w:type="dxa"/>
          </w:tcPr>
          <w:p w:rsidR="00D424BB" w:rsidRDefault="00D424BB" w:rsidP="00D424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А.Р. Норова</w:t>
            </w:r>
          </w:p>
        </w:tc>
      </w:tr>
    </w:tbl>
    <w:p w:rsidR="00412C72" w:rsidRPr="00412C72" w:rsidRDefault="00412C72" w:rsidP="00412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412C72" w:rsidRPr="00412C72" w:rsidSect="00D424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2"/>
    <w:rsid w:val="00287368"/>
    <w:rsid w:val="00412C72"/>
    <w:rsid w:val="004D32DC"/>
    <w:rsid w:val="005E25BA"/>
    <w:rsid w:val="00883107"/>
    <w:rsid w:val="008A13C6"/>
    <w:rsid w:val="00C96FC2"/>
    <w:rsid w:val="00D424BB"/>
    <w:rsid w:val="00D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3354-B481-4D94-8E40-DF32E8D9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72"/>
    <w:pPr>
      <w:spacing w:after="0" w:line="240" w:lineRule="auto"/>
    </w:pPr>
  </w:style>
  <w:style w:type="table" w:styleId="a4">
    <w:name w:val="Table Grid"/>
    <w:basedOn w:val="a1"/>
    <w:uiPriority w:val="39"/>
    <w:rsid w:val="0041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2016-12-15T08:53:00Z</cp:lastPrinted>
  <dcterms:created xsi:type="dcterms:W3CDTF">2023-07-18T12:20:00Z</dcterms:created>
  <dcterms:modified xsi:type="dcterms:W3CDTF">2023-07-18T12:20:00Z</dcterms:modified>
</cp:coreProperties>
</file>